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D7E9" w14:textId="77777777" w:rsidR="00CC1ADA" w:rsidRDefault="00CC1ADA" w:rsidP="00CC1ADA">
      <w:pPr>
        <w:jc w:val="center"/>
      </w:pPr>
      <w:r>
        <w:t>A Resolution in Support of Parental Rights</w:t>
      </w:r>
    </w:p>
    <w:p w14:paraId="43E6E15B" w14:textId="77777777" w:rsidR="00CC1ADA" w:rsidRDefault="00CC1ADA" w:rsidP="00CC1ADA">
      <w:pPr>
        <w:jc w:val="center"/>
      </w:pPr>
      <w:r>
        <w:t>_________________________</w:t>
      </w:r>
      <w:r>
        <w:rPr>
          <w:rStyle w:val="FootnoteReference"/>
        </w:rPr>
        <w:footnoteReference w:id="1"/>
      </w:r>
      <w:r>
        <w:t xml:space="preserve"> Public Schools</w:t>
      </w:r>
    </w:p>
    <w:p w14:paraId="0B60467D" w14:textId="77777777" w:rsidR="00CC1ADA" w:rsidRDefault="00CC1ADA" w:rsidP="00CC1ADA"/>
    <w:p w14:paraId="077CE881" w14:textId="77777777" w:rsidR="00CC1ADA" w:rsidRDefault="00CC1ADA" w:rsidP="00CC1ADA">
      <w:r>
        <w:t>A resolution to affirm the commitment of the ________________ School Board to the fundamental rights of parents to direct the education of their children.</w:t>
      </w:r>
    </w:p>
    <w:p w14:paraId="5DF04E17" w14:textId="77777777" w:rsidR="00CC1ADA" w:rsidRDefault="00CC1ADA" w:rsidP="00CC1ADA">
      <w:r>
        <w:t>WHEREAS, parents are in the best position to know their own child’s needs and circumstances, and therefore, should maintain authority over all decisions that could impact the health and well-being of their children; and</w:t>
      </w:r>
    </w:p>
    <w:p w14:paraId="66F0AF28" w14:textId="77777777" w:rsidR="00CC1ADA" w:rsidRDefault="00CC1ADA" w:rsidP="00CC1ADA">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2C53146D" w14:textId="2925AF6E" w:rsidR="00D57572" w:rsidRDefault="00CC1ADA" w:rsidP="00D57572">
      <w:proofErr w:type="gramStart"/>
      <w:r>
        <w:t>WHEREAS,</w:t>
      </w:r>
      <w:proofErr w:type="gramEnd"/>
      <w:r>
        <w:t xml:space="preserve"> the ___________ School Board recognizes </w:t>
      </w:r>
      <w:r w:rsidRPr="00CC1ADA">
        <w:t>Okla. Stat. tit. 25, § 2001—2005</w:t>
      </w:r>
      <w:r>
        <w:t xml:space="preserve">, titled “The Parents’ Bill of Rights,” </w:t>
      </w:r>
      <w:r>
        <w:t>which emphatically declares</w:t>
      </w:r>
      <w:r>
        <w:t xml:space="preserve"> in</w:t>
      </w:r>
      <w:r w:rsidRPr="00CC1ADA">
        <w:t xml:space="preserve"> </w:t>
      </w:r>
      <w:r w:rsidRPr="00CC1ADA">
        <w:t>§ 2001</w:t>
      </w:r>
      <w:r>
        <w:t>.B.</w:t>
      </w:r>
      <w:r>
        <w:t xml:space="preserve"> that </w:t>
      </w:r>
      <w:r>
        <w:t>“[t]</w:t>
      </w:r>
      <w:r w:rsidRPr="00CC1ADA">
        <w:t>his state, any political subdivision of this state or any other governmental entity shall not infringe on the fundamental right of parents to direct the upbringing, education, health care and mental health of their children without demonstrating that the compelling governmental interest as applied to the child involved is of the highest order, is narrowly tailored and is not otherwise served by a less restrictive means.</w:t>
      </w:r>
      <w:r>
        <w:t xml:space="preserve">”; </w:t>
      </w:r>
      <w:r>
        <w:t>and</w:t>
      </w:r>
      <w:r w:rsidR="00D57572">
        <w:t xml:space="preserve"> further declares in </w:t>
      </w:r>
      <w:r w:rsidR="00D57572" w:rsidRPr="00D57572">
        <w:t>§ 2002</w:t>
      </w:r>
      <w:r w:rsidR="00D57572">
        <w:t>.A. that “[a]</w:t>
      </w:r>
      <w:proofErr w:type="spellStart"/>
      <w:r w:rsidR="00D57572">
        <w:t>ll</w:t>
      </w:r>
      <w:proofErr w:type="spellEnd"/>
      <w:r w:rsidR="00D57572">
        <w:t xml:space="preserve"> parental rights are reserved to a parent of a minor child without obstruction or interference from this state, any political subdivision of this state, any other governmental entity or any other institution, including, but not limited to</w:t>
      </w:r>
      <w:r w:rsidR="00D57572">
        <w:t xml:space="preserve"> … [t]</w:t>
      </w:r>
      <w:r w:rsidR="00D57572" w:rsidRPr="00D57572">
        <w:t>he right to direct the education of the minor child;</w:t>
      </w:r>
      <w:r w:rsidR="00D57572">
        <w:t xml:space="preserve">” and further declares in </w:t>
      </w:r>
      <w:r w:rsidR="00D57572" w:rsidRPr="00D57572">
        <w:t>§ 2002</w:t>
      </w:r>
      <w:r w:rsidR="00D57572">
        <w:t>.</w:t>
      </w:r>
      <w:r w:rsidR="00D57572">
        <w:t>C. that “[a]</w:t>
      </w:r>
      <w:proofErr w:type="spellStart"/>
      <w:r w:rsidR="00D57572" w:rsidRPr="00D57572">
        <w:t>ny</w:t>
      </w:r>
      <w:proofErr w:type="spellEnd"/>
      <w:r w:rsidR="00D57572" w:rsidRPr="00D57572">
        <w:t xml:space="preserve"> attempt to encourage or coerce a minor child to withhold information from the child’s parent shall be grounds for discipline of an employee of this state, any political subdivision of this state or any other governmental entity, except for law enforcement personnel.</w:t>
      </w:r>
      <w:r w:rsidR="00D57572">
        <w:t>”; and</w:t>
      </w:r>
    </w:p>
    <w:p w14:paraId="25C7C4D6" w14:textId="1C25DE52" w:rsidR="00D57572" w:rsidRDefault="00D57572" w:rsidP="00D57572">
      <w:proofErr w:type="gramStart"/>
      <w:r>
        <w:t>WHEREAS,</w:t>
      </w:r>
      <w:proofErr w:type="gramEnd"/>
      <w:r>
        <w:t xml:space="preserve"> the __________ School Board recognizes its duty under</w:t>
      </w:r>
      <w:r w:rsidRPr="00D57572">
        <w:t xml:space="preserve"> </w:t>
      </w:r>
      <w:r w:rsidRPr="00CC1ADA">
        <w:t>Okla. Stat. tit. 25, § 200</w:t>
      </w:r>
      <w:r>
        <w:t xml:space="preserve">3.A. to </w:t>
      </w:r>
      <w:r w:rsidR="0012458F">
        <w:t>“</w:t>
      </w:r>
      <w:r w:rsidR="0012458F" w:rsidRPr="0012458F">
        <w:t>develop and adopt a policy to promote the involvement of parents and guardians of children enrolled in the schools within the school district</w:t>
      </w:r>
      <w:r w:rsidR="0012458F">
        <w:t xml:space="preserve">” that gives parents transparency in their children’s education, and which allows parents to opt their children out of certain classes and programs; and </w:t>
      </w:r>
    </w:p>
    <w:p w14:paraId="53665F37" w14:textId="77777777" w:rsidR="00CC1ADA" w:rsidRDefault="00CC1ADA" w:rsidP="00CC1ADA">
      <w:proofErr w:type="gramStart"/>
      <w:r>
        <w:t>WHEREAS,</w:t>
      </w:r>
      <w:proofErr w:type="gramEnd"/>
      <w:r>
        <w:t xml:space="preserve"> the ___________ School Board believes that all academic success begins by embracing these fundamental parental rights in our educational institutions; and</w:t>
      </w:r>
    </w:p>
    <w:p w14:paraId="195FA9A8" w14:textId="77777777" w:rsidR="00CC1ADA" w:rsidRDefault="00CC1ADA" w:rsidP="00CC1ADA">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05FC625C" w14:textId="77777777" w:rsidR="00CC1ADA" w:rsidRDefault="00CC1ADA" w:rsidP="00CC1ADA">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3E560C1C" w14:textId="2B11D208" w:rsidR="00CC1ADA" w:rsidRDefault="00CC1ADA" w:rsidP="00CC1ADA">
      <w:proofErr w:type="gramStart"/>
      <w:r>
        <w:lastRenderedPageBreak/>
        <w:t>WHEREAS,</w:t>
      </w:r>
      <w:proofErr w:type="gramEnd"/>
      <w:r>
        <w:t xml:space="preserve"> the ________________ School Board </w:t>
      </w:r>
      <w:r w:rsidR="0012458F">
        <w:t>recognizes its dut</w:t>
      </w:r>
      <w:r w:rsidR="0012458F">
        <w:t>ies</w:t>
      </w:r>
      <w:r w:rsidR="0012458F">
        <w:t xml:space="preserve"> under</w:t>
      </w:r>
      <w:r w:rsidR="0012458F" w:rsidRPr="00D57572">
        <w:t xml:space="preserve"> </w:t>
      </w:r>
      <w:r w:rsidR="00462CF7">
        <w:t xml:space="preserve">Oklahoma law, including </w:t>
      </w:r>
      <w:r w:rsidR="0012458F" w:rsidRPr="00CC1ADA">
        <w:t>Okla. Stat. tit. 25, § 200</w:t>
      </w:r>
      <w:r w:rsidR="0012458F">
        <w:t>3.A.</w:t>
      </w:r>
      <w:r w:rsidR="00462CF7">
        <w:t>,</w:t>
      </w:r>
      <w:r w:rsidR="0012458F">
        <w:t xml:space="preserve"> </w:t>
      </w:r>
      <w:r w:rsidR="0012458F">
        <w:t xml:space="preserve">and </w:t>
      </w:r>
      <w:r>
        <w:t>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w:t>
      </w:r>
      <w:r w:rsidR="0012458F">
        <w:t xml:space="preserve"> in accordance with Oklahoma law</w:t>
      </w:r>
      <w:r>
        <w:t xml:space="preserve">; </w:t>
      </w:r>
      <w:r w:rsidR="00E346CE">
        <w:t>and</w:t>
      </w:r>
      <w:r w:rsidR="00E346CE">
        <w:rPr>
          <w:rStyle w:val="FootnoteReference"/>
        </w:rPr>
        <w:footnoteReference w:id="3"/>
      </w:r>
    </w:p>
    <w:p w14:paraId="061B59DA" w14:textId="2136902C" w:rsidR="00CC1ADA" w:rsidRDefault="00CC1ADA" w:rsidP="00CC1ADA">
      <w:r>
        <w:t xml:space="preserve">WHEREAS, as a governmental entity in the State of </w:t>
      </w:r>
      <w:r w:rsidR="0012458F">
        <w:t>Oklahoma</w:t>
      </w:r>
      <w:r>
        <w:t xml:space="preserve">, the ____________ School Board must adhere to </w:t>
      </w:r>
      <w:r w:rsidR="0012458F">
        <w:t>Oklahoma</w:t>
      </w:r>
      <w:r>
        <w:t xml:space="preserve"> law, including </w:t>
      </w:r>
      <w:r w:rsidR="0012458F" w:rsidRPr="00CC1ADA">
        <w:t>Okla. Stat. tit. 25, § 2001—2005</w:t>
      </w:r>
      <w:r w:rsidR="0012458F">
        <w:t xml:space="preserve">, titled “The Parents’ Bill of Rights,” </w:t>
      </w:r>
      <w:r>
        <w:t xml:space="preserve">in all of its </w:t>
      </w:r>
      <w:proofErr w:type="gramStart"/>
      <w:r>
        <w:t>practices;</w:t>
      </w:r>
      <w:proofErr w:type="gramEnd"/>
    </w:p>
    <w:p w14:paraId="6252C534" w14:textId="77777777" w:rsidR="00CC1ADA" w:rsidRDefault="00CC1ADA" w:rsidP="00CC1ADA">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1C6440E5" w14:textId="77777777" w:rsidR="00CC1ADA" w:rsidRDefault="00CC1ADA" w:rsidP="00CC1ADA">
      <w:r>
        <w:t>BE IT FURTHER RESOLVED that the ____________ School Board, Administration, and employees will uphold the traditional partnership between teachers, students, and parents by directly communicating with and involving parents in the education of their children.</w:t>
      </w:r>
    </w:p>
    <w:p w14:paraId="76BE587F" w14:textId="77777777" w:rsidR="003B5E37" w:rsidRDefault="003B5E37"/>
    <w:sectPr w:rsidR="003B5E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CF15" w14:textId="77777777" w:rsidR="00CC1ADA" w:rsidRDefault="00CC1ADA" w:rsidP="00CC1ADA">
      <w:pPr>
        <w:spacing w:after="0" w:line="240" w:lineRule="auto"/>
      </w:pPr>
      <w:r>
        <w:separator/>
      </w:r>
    </w:p>
  </w:endnote>
  <w:endnote w:type="continuationSeparator" w:id="0">
    <w:p w14:paraId="6E8E4974" w14:textId="77777777" w:rsidR="00CC1ADA" w:rsidRDefault="00CC1ADA" w:rsidP="00CC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53F7" w14:textId="77777777" w:rsidR="00CC1ADA" w:rsidRDefault="00CC1ADA" w:rsidP="00CC1ADA">
      <w:pPr>
        <w:spacing w:after="0" w:line="240" w:lineRule="auto"/>
      </w:pPr>
      <w:r>
        <w:separator/>
      </w:r>
    </w:p>
  </w:footnote>
  <w:footnote w:type="continuationSeparator" w:id="0">
    <w:p w14:paraId="13E6CD71" w14:textId="77777777" w:rsidR="00CC1ADA" w:rsidRDefault="00CC1ADA" w:rsidP="00CC1ADA">
      <w:pPr>
        <w:spacing w:after="0" w:line="240" w:lineRule="auto"/>
      </w:pPr>
      <w:r>
        <w:continuationSeparator/>
      </w:r>
    </w:p>
  </w:footnote>
  <w:footnote w:id="1">
    <w:p w14:paraId="4D1A6556" w14:textId="77777777" w:rsidR="00CC1ADA" w:rsidRPr="00735DFD" w:rsidRDefault="00CC1ADA" w:rsidP="00CC1ADA">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08AE6D69" w14:textId="77777777" w:rsidR="00CC1ADA" w:rsidRPr="00735DFD" w:rsidRDefault="00CC1ADA" w:rsidP="00CC1ADA">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65B35758" w14:textId="302AA4AA" w:rsidR="00E346CE" w:rsidRDefault="00E346CE" w:rsidP="00E346CE">
      <w:pPr>
        <w:pStyle w:val="FootnoteText"/>
      </w:pPr>
      <w:r>
        <w:rPr>
          <w:rStyle w:val="FootnoteReference"/>
        </w:rPr>
        <w:footnoteRef/>
      </w:r>
      <w:r>
        <w:t xml:space="preserve"> Note that this paragraph may need to be re-worded to account for </w:t>
      </w:r>
      <w:r>
        <w:t xml:space="preserve">any additional </w:t>
      </w:r>
      <w:r>
        <w:t>state law</w:t>
      </w:r>
      <w:r>
        <w:t>s</w:t>
      </w:r>
      <w:r>
        <w:t xml:space="preserve">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DA"/>
    <w:rsid w:val="0012458F"/>
    <w:rsid w:val="003B5E37"/>
    <w:rsid w:val="00462CF7"/>
    <w:rsid w:val="006647CF"/>
    <w:rsid w:val="006B6BAB"/>
    <w:rsid w:val="00CC1ADA"/>
    <w:rsid w:val="00D57572"/>
    <w:rsid w:val="00E3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528F"/>
  <w15:chartTrackingRefBased/>
  <w15:docId w15:val="{4D874C89-FC0F-481D-9F8A-70DB5102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1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ADA"/>
    <w:rPr>
      <w:sz w:val="20"/>
      <w:szCs w:val="20"/>
    </w:rPr>
  </w:style>
  <w:style w:type="character" w:styleId="FootnoteReference">
    <w:name w:val="footnote reference"/>
    <w:basedOn w:val="DefaultParagraphFont"/>
    <w:uiPriority w:val="99"/>
    <w:semiHidden/>
    <w:unhideWhenUsed/>
    <w:rsid w:val="00CC1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2</cp:revision>
  <dcterms:created xsi:type="dcterms:W3CDTF">2022-09-14T23:08:00Z</dcterms:created>
  <dcterms:modified xsi:type="dcterms:W3CDTF">2022-09-14T23:27:00Z</dcterms:modified>
</cp:coreProperties>
</file>