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2BAA" w14:textId="77777777" w:rsidR="00B559EB" w:rsidRDefault="00B559EB" w:rsidP="00B559EB">
      <w:pPr>
        <w:ind w:left="117"/>
        <w:rPr>
          <w:rFonts w:asciiTheme="majorHAnsi" w:hAnsiTheme="majorHAnsi"/>
          <w:color w:val="050707"/>
        </w:rPr>
      </w:pPr>
      <w:r>
        <w:rPr>
          <w:rFonts w:asciiTheme="majorHAnsi" w:hAnsiTheme="majorHAnsi"/>
          <w:color w:val="050707"/>
        </w:rPr>
        <w:t>To Whom It May Concern,</w:t>
      </w:r>
    </w:p>
    <w:p w14:paraId="613277CC" w14:textId="77777777" w:rsidR="00B559EB" w:rsidRDefault="00B559EB" w:rsidP="00B559EB">
      <w:pPr>
        <w:ind w:left="117"/>
        <w:rPr>
          <w:rFonts w:asciiTheme="majorHAnsi" w:hAnsiTheme="majorHAnsi"/>
          <w:color w:val="050707"/>
        </w:rPr>
      </w:pPr>
    </w:p>
    <w:p w14:paraId="6A66CE87" w14:textId="503A21E0" w:rsidR="00B559EB" w:rsidRPr="00B65E52" w:rsidRDefault="00B559EB" w:rsidP="00B559EB">
      <w:pPr>
        <w:ind w:left="117"/>
        <w:rPr>
          <w:rFonts w:asciiTheme="majorHAnsi" w:hAnsiTheme="majorHAnsi"/>
        </w:rPr>
      </w:pPr>
      <w:r w:rsidRPr="00B65E52">
        <w:rPr>
          <w:rFonts w:asciiTheme="majorHAnsi" w:hAnsiTheme="majorHAnsi"/>
          <w:color w:val="050707"/>
        </w:rPr>
        <w:t>Per</w:t>
      </w:r>
      <w:r w:rsidRPr="00B65E52">
        <w:rPr>
          <w:rFonts w:asciiTheme="majorHAnsi" w:hAnsiTheme="majorHAnsi"/>
          <w:color w:val="050707"/>
          <w:spacing w:val="-3"/>
        </w:rPr>
        <w:t xml:space="preserve"> </w:t>
      </w:r>
      <w:r w:rsidRPr="00B65E52">
        <w:rPr>
          <w:rFonts w:asciiTheme="majorHAnsi" w:hAnsiTheme="majorHAnsi"/>
          <w:color w:val="050707"/>
        </w:rPr>
        <w:t>the</w:t>
      </w:r>
      <w:r w:rsidRPr="00B65E52">
        <w:rPr>
          <w:rFonts w:asciiTheme="majorHAnsi" w:hAnsiTheme="majorHAnsi"/>
          <w:color w:val="050707"/>
          <w:spacing w:val="-3"/>
        </w:rPr>
        <w:t xml:space="preserve"> </w:t>
      </w:r>
      <w:r w:rsidRPr="00B65E52">
        <w:rPr>
          <w:rFonts w:asciiTheme="majorHAnsi" w:hAnsiTheme="majorHAnsi"/>
          <w:color w:val="050707"/>
        </w:rPr>
        <w:t>rights</w:t>
      </w:r>
      <w:r w:rsidRPr="00B65E52">
        <w:rPr>
          <w:rFonts w:asciiTheme="majorHAnsi" w:hAnsiTheme="majorHAnsi"/>
          <w:color w:val="050707"/>
          <w:spacing w:val="-3"/>
        </w:rPr>
        <w:t xml:space="preserve"> </w:t>
      </w:r>
      <w:r w:rsidRPr="00B65E52">
        <w:rPr>
          <w:rFonts w:asciiTheme="majorHAnsi" w:hAnsiTheme="majorHAnsi"/>
          <w:color w:val="050707"/>
        </w:rPr>
        <w:t>given</w:t>
      </w:r>
      <w:r w:rsidRPr="00B65E52">
        <w:rPr>
          <w:rFonts w:asciiTheme="majorHAnsi" w:hAnsiTheme="majorHAnsi"/>
          <w:color w:val="050707"/>
          <w:spacing w:val="-3"/>
        </w:rPr>
        <w:t xml:space="preserve"> </w:t>
      </w:r>
      <w:r w:rsidRPr="00B65E52">
        <w:rPr>
          <w:rFonts w:asciiTheme="majorHAnsi" w:hAnsiTheme="majorHAnsi"/>
          <w:color w:val="050707"/>
        </w:rPr>
        <w:t>me</w:t>
      </w:r>
      <w:r w:rsidRPr="00B65E52">
        <w:rPr>
          <w:rFonts w:asciiTheme="majorHAnsi" w:hAnsiTheme="majorHAnsi"/>
          <w:color w:val="050707"/>
          <w:spacing w:val="-3"/>
        </w:rPr>
        <w:t xml:space="preserve"> </w:t>
      </w:r>
      <w:r w:rsidRPr="00B65E52">
        <w:rPr>
          <w:rFonts w:asciiTheme="majorHAnsi" w:hAnsiTheme="majorHAnsi"/>
          <w:color w:val="050707"/>
        </w:rPr>
        <w:t>in</w:t>
      </w:r>
      <w:r w:rsidRPr="00B65E52">
        <w:rPr>
          <w:rFonts w:asciiTheme="majorHAnsi" w:hAnsiTheme="majorHAnsi"/>
          <w:color w:val="050707"/>
          <w:spacing w:val="-3"/>
        </w:rPr>
        <w:t xml:space="preserve"> </w:t>
      </w:r>
      <w:r w:rsidRPr="00B65E52">
        <w:rPr>
          <w:rFonts w:asciiTheme="majorHAnsi" w:hAnsiTheme="majorHAnsi"/>
          <w:color w:val="050707"/>
        </w:rPr>
        <w:t>Texas</w:t>
      </w:r>
      <w:r w:rsidRPr="00B65E52">
        <w:rPr>
          <w:rFonts w:asciiTheme="majorHAnsi" w:hAnsiTheme="majorHAnsi"/>
          <w:color w:val="050707"/>
          <w:spacing w:val="-3"/>
        </w:rPr>
        <w:t xml:space="preserve"> </w:t>
      </w:r>
      <w:r w:rsidRPr="00B65E52">
        <w:rPr>
          <w:rFonts w:asciiTheme="majorHAnsi" w:hAnsiTheme="majorHAnsi"/>
          <w:color w:val="050707"/>
        </w:rPr>
        <w:t>Education</w:t>
      </w:r>
      <w:r w:rsidRPr="00B65E52">
        <w:rPr>
          <w:rFonts w:asciiTheme="majorHAnsi" w:hAnsiTheme="majorHAnsi"/>
          <w:color w:val="050707"/>
          <w:spacing w:val="-3"/>
        </w:rPr>
        <w:t xml:space="preserve"> </w:t>
      </w:r>
      <w:r w:rsidRPr="00B65E52">
        <w:rPr>
          <w:rFonts w:asciiTheme="majorHAnsi" w:hAnsiTheme="majorHAnsi"/>
          <w:color w:val="050707"/>
        </w:rPr>
        <w:t>Code</w:t>
      </w:r>
      <w:r w:rsidRPr="00B65E52">
        <w:rPr>
          <w:rFonts w:asciiTheme="majorHAnsi" w:hAnsiTheme="majorHAnsi"/>
          <w:color w:val="050707"/>
          <w:spacing w:val="-3"/>
        </w:rPr>
        <w:t xml:space="preserve"> </w:t>
      </w:r>
      <w:r w:rsidRPr="00B65E52">
        <w:rPr>
          <w:rFonts w:asciiTheme="majorHAnsi" w:hAnsiTheme="majorHAnsi"/>
          <w:color w:val="050707"/>
        </w:rPr>
        <w:t>Chapter</w:t>
      </w:r>
      <w:r w:rsidRPr="00B65E52">
        <w:rPr>
          <w:rFonts w:asciiTheme="majorHAnsi" w:hAnsiTheme="majorHAnsi"/>
          <w:color w:val="050707"/>
          <w:spacing w:val="-3"/>
        </w:rPr>
        <w:t xml:space="preserve"> </w:t>
      </w:r>
      <w:r w:rsidRPr="00B65E52">
        <w:rPr>
          <w:rFonts w:asciiTheme="majorHAnsi" w:hAnsiTheme="majorHAnsi"/>
          <w:color w:val="050707"/>
        </w:rPr>
        <w:t>26</w:t>
      </w:r>
      <w:r w:rsidRPr="00B65E52">
        <w:rPr>
          <w:rFonts w:asciiTheme="majorHAnsi" w:hAnsiTheme="majorHAnsi"/>
          <w:color w:val="050707"/>
          <w:spacing w:val="-4"/>
        </w:rPr>
        <w:t xml:space="preserve"> </w:t>
      </w:r>
      <w:r w:rsidRPr="00B65E52">
        <w:rPr>
          <w:rFonts w:asciiTheme="majorHAnsi" w:hAnsiTheme="majorHAnsi"/>
          <w:i/>
          <w:color w:val="050707"/>
        </w:rPr>
        <w:t>Parental</w:t>
      </w:r>
      <w:r w:rsidRPr="00B65E52">
        <w:rPr>
          <w:rFonts w:asciiTheme="majorHAnsi" w:hAnsiTheme="majorHAnsi"/>
          <w:i/>
          <w:color w:val="050707"/>
          <w:spacing w:val="-3"/>
        </w:rPr>
        <w:t xml:space="preserve"> </w:t>
      </w:r>
      <w:r w:rsidRPr="00B65E52">
        <w:rPr>
          <w:rFonts w:asciiTheme="majorHAnsi" w:hAnsiTheme="majorHAnsi"/>
          <w:i/>
          <w:color w:val="050707"/>
        </w:rPr>
        <w:t>Rights</w:t>
      </w:r>
      <w:r w:rsidRPr="00B65E52">
        <w:rPr>
          <w:rFonts w:asciiTheme="majorHAnsi" w:hAnsiTheme="majorHAnsi"/>
          <w:i/>
          <w:color w:val="050707"/>
          <w:spacing w:val="-3"/>
        </w:rPr>
        <w:t xml:space="preserve"> </w:t>
      </w:r>
      <w:r w:rsidRPr="00B65E52">
        <w:rPr>
          <w:rFonts w:asciiTheme="majorHAnsi" w:hAnsiTheme="majorHAnsi"/>
          <w:i/>
          <w:color w:val="050707"/>
        </w:rPr>
        <w:t>and</w:t>
      </w:r>
      <w:r w:rsidRPr="00B65E52">
        <w:rPr>
          <w:rFonts w:asciiTheme="majorHAnsi" w:hAnsiTheme="majorHAnsi"/>
          <w:i/>
          <w:color w:val="050707"/>
          <w:spacing w:val="-3"/>
        </w:rPr>
        <w:t xml:space="preserve"> </w:t>
      </w:r>
      <w:r w:rsidRPr="00B65E52">
        <w:rPr>
          <w:rFonts w:asciiTheme="majorHAnsi" w:hAnsiTheme="majorHAnsi"/>
          <w:i/>
          <w:color w:val="050707"/>
        </w:rPr>
        <w:t>Responsibilities</w:t>
      </w:r>
      <w:r w:rsidRPr="00B65E52">
        <w:rPr>
          <w:rFonts w:asciiTheme="majorHAnsi" w:hAnsiTheme="majorHAnsi"/>
          <w:i/>
          <w:color w:val="050707"/>
          <w:spacing w:val="-4"/>
        </w:rPr>
        <w:t xml:space="preserve"> </w:t>
      </w:r>
      <w:r w:rsidRPr="00B65E52">
        <w:rPr>
          <w:rFonts w:asciiTheme="majorHAnsi" w:hAnsiTheme="majorHAnsi"/>
          <w:color w:val="050707"/>
        </w:rPr>
        <w:t>and specifically Section 26.010 which states the following:</w:t>
      </w:r>
    </w:p>
    <w:p w14:paraId="050DFE38" w14:textId="77777777" w:rsidR="00B559EB" w:rsidRPr="00B65E52" w:rsidRDefault="00B559EB" w:rsidP="00B559EB">
      <w:pPr>
        <w:pStyle w:val="BodyText"/>
        <w:spacing w:before="1"/>
        <w:ind w:left="0"/>
        <w:rPr>
          <w:rFonts w:asciiTheme="majorHAnsi" w:hAnsiTheme="majorHAnsi"/>
          <w:sz w:val="22"/>
          <w:szCs w:val="22"/>
        </w:rPr>
      </w:pPr>
    </w:p>
    <w:p w14:paraId="04DE5069" w14:textId="31C1F6E7" w:rsidR="00B559EB" w:rsidRPr="00B65E52" w:rsidRDefault="00B559EB" w:rsidP="00B559EB">
      <w:pPr>
        <w:pStyle w:val="BodyText"/>
        <w:rPr>
          <w:rFonts w:asciiTheme="majorHAnsi" w:hAnsiTheme="majorHAnsi"/>
          <w:sz w:val="22"/>
          <w:szCs w:val="22"/>
        </w:rPr>
      </w:pPr>
      <w:r w:rsidRPr="00B65E52">
        <w:rPr>
          <w:rFonts w:asciiTheme="majorHAnsi" w:hAnsiTheme="majorHAnsi"/>
          <w:color w:val="050707"/>
          <w:sz w:val="22"/>
          <w:szCs w:val="22"/>
        </w:rPr>
        <w:t>“Sec.</w:t>
      </w:r>
      <w:r w:rsidRPr="00B65E52">
        <w:rPr>
          <w:rFonts w:asciiTheme="majorHAnsi" w:hAnsiTheme="majorHAnsi"/>
          <w:color w:val="050707"/>
          <w:spacing w:val="-3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26.010.</w:t>
      </w:r>
      <w:r w:rsidRPr="00B65E52">
        <w:rPr>
          <w:rFonts w:asciiTheme="majorHAnsi" w:hAnsiTheme="majorHAnsi"/>
          <w:color w:val="050707"/>
          <w:spacing w:val="-3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EXEMPTION</w:t>
      </w:r>
      <w:r w:rsidRPr="00B65E52">
        <w:rPr>
          <w:rFonts w:asciiTheme="majorHAnsi" w:hAnsiTheme="majorHAnsi"/>
          <w:color w:val="050707"/>
          <w:spacing w:val="-4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FROM</w:t>
      </w:r>
      <w:r w:rsidRPr="00B65E52">
        <w:rPr>
          <w:rFonts w:asciiTheme="majorHAnsi" w:hAnsiTheme="majorHAnsi"/>
          <w:color w:val="050707"/>
          <w:spacing w:val="-4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INSTRUCTION.</w:t>
      </w:r>
      <w:r w:rsidRPr="00B65E52">
        <w:rPr>
          <w:rFonts w:asciiTheme="majorHAnsi" w:hAnsiTheme="majorHAnsi"/>
          <w:color w:val="050707"/>
          <w:spacing w:val="-3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(a)</w:t>
      </w:r>
      <w:r w:rsidRPr="00B65E52">
        <w:rPr>
          <w:rFonts w:asciiTheme="majorHAnsi" w:hAnsiTheme="majorHAnsi"/>
          <w:color w:val="050707"/>
          <w:spacing w:val="-3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A</w:t>
      </w:r>
      <w:r w:rsidRPr="00B65E52">
        <w:rPr>
          <w:rFonts w:asciiTheme="majorHAnsi" w:hAnsiTheme="majorHAnsi"/>
          <w:color w:val="050707"/>
          <w:spacing w:val="-4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parent</w:t>
      </w:r>
      <w:r w:rsidRPr="00B65E52">
        <w:rPr>
          <w:rFonts w:asciiTheme="majorHAnsi" w:hAnsiTheme="majorHAnsi"/>
          <w:color w:val="050707"/>
          <w:spacing w:val="-3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is</w:t>
      </w:r>
      <w:r w:rsidRPr="00B65E52">
        <w:rPr>
          <w:rFonts w:asciiTheme="majorHAnsi" w:hAnsiTheme="majorHAnsi"/>
          <w:color w:val="050707"/>
          <w:spacing w:val="-3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entitled</w:t>
      </w:r>
      <w:r w:rsidRPr="00B65E52">
        <w:rPr>
          <w:rFonts w:asciiTheme="majorHAnsi" w:hAnsiTheme="majorHAnsi"/>
          <w:color w:val="050707"/>
          <w:spacing w:val="-3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to</w:t>
      </w:r>
      <w:r w:rsidRPr="00B65E52">
        <w:rPr>
          <w:rFonts w:asciiTheme="majorHAnsi" w:hAnsiTheme="majorHAnsi"/>
          <w:color w:val="050707"/>
          <w:spacing w:val="-3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remove</w:t>
      </w:r>
      <w:r w:rsidRPr="00B65E52">
        <w:rPr>
          <w:rFonts w:asciiTheme="majorHAnsi" w:hAnsiTheme="majorHAnsi"/>
          <w:color w:val="050707"/>
          <w:spacing w:val="-3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the</w:t>
      </w:r>
      <w:r w:rsidRPr="00B65E52">
        <w:rPr>
          <w:rFonts w:asciiTheme="majorHAnsi" w:hAnsiTheme="majorHAnsi"/>
          <w:color w:val="050707"/>
          <w:spacing w:val="-3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 xml:space="preserve">parent's child temporarily from a class or other school activity that conflicts with the parent's religious or moral beliefs if the parent presents or delivers to the teacher of the parent's child a written statement authorizing the removal of the child from the class or other school </w:t>
      </w:r>
      <w:r w:rsidR="006D38E6" w:rsidRPr="00B65E52">
        <w:rPr>
          <w:rFonts w:asciiTheme="majorHAnsi" w:hAnsiTheme="majorHAnsi"/>
          <w:color w:val="050707"/>
          <w:sz w:val="22"/>
          <w:szCs w:val="22"/>
        </w:rPr>
        <w:t>activity. “</w:t>
      </w:r>
    </w:p>
    <w:p w14:paraId="5FBF8A1C" w14:textId="77777777" w:rsidR="00B559EB" w:rsidRPr="00B65E52" w:rsidRDefault="00B559EB" w:rsidP="00B559EB">
      <w:pPr>
        <w:pStyle w:val="BodyText"/>
        <w:spacing w:before="4"/>
        <w:ind w:left="0"/>
        <w:rPr>
          <w:rFonts w:asciiTheme="majorHAnsi" w:hAnsiTheme="majorHAnsi"/>
          <w:sz w:val="22"/>
          <w:szCs w:val="22"/>
        </w:rPr>
      </w:pPr>
    </w:p>
    <w:p w14:paraId="52223654" w14:textId="77777777" w:rsidR="00B559EB" w:rsidRPr="00B65E52" w:rsidRDefault="00B559EB" w:rsidP="00B559EB">
      <w:pPr>
        <w:pStyle w:val="BodyText"/>
        <w:tabs>
          <w:tab w:val="left" w:pos="4843"/>
        </w:tabs>
        <w:ind w:left="117"/>
        <w:rPr>
          <w:rFonts w:asciiTheme="majorHAnsi" w:hAnsiTheme="majorHAnsi"/>
          <w:sz w:val="22"/>
          <w:szCs w:val="22"/>
        </w:rPr>
      </w:pPr>
      <w:r w:rsidRPr="00B65E52">
        <w:rPr>
          <w:rFonts w:asciiTheme="majorHAnsi" w:hAnsiTheme="majorHAnsi"/>
          <w:color w:val="050707"/>
          <w:sz w:val="22"/>
          <w:szCs w:val="22"/>
        </w:rPr>
        <w:t xml:space="preserve">I, </w:t>
      </w:r>
      <w:r w:rsidRPr="00B65E52">
        <w:rPr>
          <w:rFonts w:asciiTheme="majorHAnsi" w:hAnsiTheme="majorHAnsi"/>
          <w:color w:val="050707"/>
          <w:sz w:val="22"/>
          <w:szCs w:val="22"/>
          <w:u w:val="single" w:color="040606"/>
        </w:rPr>
        <w:tab/>
      </w:r>
      <w:r w:rsidRPr="00B65E52">
        <w:rPr>
          <w:rFonts w:asciiTheme="majorHAnsi" w:hAnsiTheme="majorHAnsi"/>
          <w:color w:val="050707"/>
          <w:sz w:val="22"/>
          <w:szCs w:val="22"/>
        </w:rPr>
        <w:t>,</w:t>
      </w:r>
      <w:r w:rsidRPr="00B65E52">
        <w:rPr>
          <w:rFonts w:asciiTheme="majorHAnsi" w:hAnsiTheme="majorHAnsi"/>
          <w:color w:val="050707"/>
          <w:spacing w:val="-7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as</w:t>
      </w:r>
      <w:r w:rsidRPr="00B65E52">
        <w:rPr>
          <w:rFonts w:asciiTheme="majorHAnsi" w:hAnsiTheme="majorHAnsi"/>
          <w:color w:val="050707"/>
          <w:spacing w:val="-4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parent</w:t>
      </w:r>
      <w:r w:rsidRPr="00B65E52">
        <w:rPr>
          <w:rFonts w:asciiTheme="majorHAnsi" w:hAnsiTheme="majorHAnsi"/>
          <w:color w:val="050707"/>
          <w:spacing w:val="-5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and/or</w:t>
      </w:r>
      <w:r w:rsidRPr="00B65E52">
        <w:rPr>
          <w:rFonts w:asciiTheme="majorHAnsi" w:hAnsiTheme="majorHAnsi"/>
          <w:color w:val="050707"/>
          <w:spacing w:val="-4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legal</w:t>
      </w:r>
      <w:r w:rsidRPr="00B65E52">
        <w:rPr>
          <w:rFonts w:asciiTheme="majorHAnsi" w:hAnsiTheme="majorHAnsi"/>
          <w:color w:val="050707"/>
          <w:spacing w:val="-5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guardian</w:t>
      </w:r>
      <w:r w:rsidRPr="00B65E52">
        <w:rPr>
          <w:rFonts w:asciiTheme="majorHAnsi" w:hAnsiTheme="majorHAnsi"/>
          <w:color w:val="050707"/>
          <w:spacing w:val="-4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pacing w:val="-5"/>
          <w:sz w:val="22"/>
          <w:szCs w:val="22"/>
        </w:rPr>
        <w:t>of</w:t>
      </w:r>
    </w:p>
    <w:p w14:paraId="058B0C69" w14:textId="77777777" w:rsidR="00B559EB" w:rsidRPr="00B65E52" w:rsidRDefault="00B559EB" w:rsidP="00B559EB">
      <w:pPr>
        <w:pStyle w:val="BodyText"/>
        <w:ind w:left="0"/>
        <w:rPr>
          <w:rFonts w:asciiTheme="majorHAnsi" w:hAnsiTheme="majorHAnsi"/>
          <w:sz w:val="22"/>
          <w:szCs w:val="22"/>
        </w:rPr>
      </w:pPr>
    </w:p>
    <w:p w14:paraId="4267CE18" w14:textId="0AF9BF23" w:rsidR="00B559EB" w:rsidRDefault="00B559EB" w:rsidP="00B559EB">
      <w:pPr>
        <w:pStyle w:val="BodyText"/>
        <w:tabs>
          <w:tab w:val="left" w:pos="4900"/>
        </w:tabs>
        <w:spacing w:before="95"/>
        <w:ind w:left="117" w:right="443"/>
        <w:rPr>
          <w:rFonts w:asciiTheme="majorHAnsi" w:hAnsiTheme="majorHAnsi"/>
          <w:color w:val="050707"/>
          <w:sz w:val="22"/>
          <w:szCs w:val="22"/>
        </w:rPr>
      </w:pPr>
      <w:r w:rsidRPr="00B65E52">
        <w:rPr>
          <w:rFonts w:asciiTheme="majorHAnsi" w:hAnsiTheme="majorHAnsi"/>
          <w:color w:val="050707"/>
          <w:sz w:val="22"/>
          <w:szCs w:val="22"/>
          <w:u w:val="single" w:color="040606"/>
        </w:rPr>
        <w:tab/>
      </w:r>
      <w:r w:rsidRPr="00B65E52">
        <w:rPr>
          <w:rFonts w:asciiTheme="majorHAnsi" w:hAnsiTheme="majorHAnsi"/>
          <w:color w:val="050707"/>
          <w:sz w:val="22"/>
          <w:szCs w:val="22"/>
        </w:rPr>
        <w:t>,</w:t>
      </w:r>
      <w:r w:rsidRPr="00B65E52">
        <w:rPr>
          <w:rFonts w:asciiTheme="majorHAnsi" w:hAnsiTheme="majorHAnsi"/>
          <w:color w:val="050707"/>
          <w:spacing w:val="-5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a</w:t>
      </w:r>
      <w:r w:rsidRPr="00B65E52">
        <w:rPr>
          <w:rFonts w:asciiTheme="majorHAnsi" w:hAnsiTheme="majorHAnsi"/>
          <w:color w:val="050707"/>
          <w:spacing w:val="-5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chil</w:t>
      </w:r>
      <w:r>
        <w:rPr>
          <w:rFonts w:asciiTheme="majorHAnsi" w:hAnsiTheme="majorHAnsi"/>
          <w:color w:val="050707"/>
          <w:sz w:val="22"/>
          <w:szCs w:val="22"/>
        </w:rPr>
        <w:t>d/student in FISD</w:t>
      </w:r>
      <w:r w:rsidRPr="00B65E52">
        <w:rPr>
          <w:rFonts w:asciiTheme="majorHAnsi" w:hAnsiTheme="majorHAnsi"/>
          <w:color w:val="050707"/>
          <w:sz w:val="22"/>
          <w:szCs w:val="22"/>
        </w:rPr>
        <w:t>,</w:t>
      </w:r>
      <w:r w:rsidRPr="00B65E52">
        <w:rPr>
          <w:rFonts w:asciiTheme="majorHAnsi" w:hAnsiTheme="majorHAnsi"/>
          <w:color w:val="050707"/>
          <w:spacing w:val="-5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hereby</w:t>
      </w:r>
      <w:r w:rsidRPr="00B65E52">
        <w:rPr>
          <w:rFonts w:asciiTheme="majorHAnsi" w:hAnsiTheme="majorHAnsi"/>
          <w:color w:val="050707"/>
          <w:spacing w:val="-5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exercise</w:t>
      </w:r>
      <w:r w:rsidRPr="00B65E52">
        <w:rPr>
          <w:rFonts w:asciiTheme="majorHAnsi" w:hAnsiTheme="majorHAnsi"/>
          <w:color w:val="050707"/>
          <w:spacing w:val="-5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my</w:t>
      </w:r>
      <w:r w:rsidRPr="00B65E52">
        <w:rPr>
          <w:rFonts w:asciiTheme="majorHAnsi" w:hAnsiTheme="majorHAnsi"/>
          <w:color w:val="050707"/>
          <w:spacing w:val="-5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rights</w:t>
      </w:r>
      <w:r w:rsidRPr="00B65E52">
        <w:rPr>
          <w:rFonts w:asciiTheme="majorHAnsi" w:hAnsiTheme="majorHAnsi"/>
          <w:color w:val="050707"/>
          <w:spacing w:val="-5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stated above and duly place school administrators and staff on notice of the following:</w:t>
      </w:r>
    </w:p>
    <w:p w14:paraId="2A2667C7" w14:textId="1E67F5E7" w:rsidR="00B559EB" w:rsidRDefault="00B559EB" w:rsidP="00B559EB">
      <w:pPr>
        <w:pStyle w:val="BodyText"/>
        <w:tabs>
          <w:tab w:val="left" w:pos="4900"/>
        </w:tabs>
        <w:spacing w:before="95"/>
        <w:ind w:left="117" w:right="443"/>
        <w:rPr>
          <w:rFonts w:asciiTheme="majorHAnsi" w:hAnsiTheme="majorHAnsi"/>
          <w:color w:val="050707"/>
          <w:sz w:val="22"/>
          <w:szCs w:val="22"/>
        </w:rPr>
      </w:pPr>
    </w:p>
    <w:p w14:paraId="4A980451" w14:textId="318B348D" w:rsidR="00B559EB" w:rsidRPr="00B559EB" w:rsidRDefault="00B559EB" w:rsidP="00B559EB">
      <w:pPr>
        <w:pStyle w:val="BodyText"/>
        <w:ind w:left="117" w:right="166"/>
        <w:rPr>
          <w:rFonts w:asciiTheme="majorHAnsi" w:hAnsiTheme="majorHAnsi"/>
          <w:sz w:val="22"/>
          <w:szCs w:val="22"/>
        </w:rPr>
      </w:pPr>
      <w:r w:rsidRPr="00B65E52">
        <w:rPr>
          <w:rFonts w:asciiTheme="majorHAnsi" w:hAnsiTheme="majorHAnsi"/>
          <w:color w:val="050707"/>
          <w:sz w:val="22"/>
          <w:szCs w:val="22"/>
        </w:rPr>
        <w:t>I DO NOT CONSENT to my child</w:t>
      </w:r>
      <w:r>
        <w:rPr>
          <w:rFonts w:asciiTheme="majorHAnsi" w:hAnsiTheme="majorHAnsi"/>
          <w:color w:val="050707"/>
          <w:sz w:val="22"/>
          <w:szCs w:val="22"/>
        </w:rPr>
        <w:t>/student</w:t>
      </w:r>
      <w:r w:rsidRPr="00B65E52">
        <w:rPr>
          <w:rFonts w:asciiTheme="majorHAnsi" w:hAnsiTheme="majorHAnsi"/>
          <w:color w:val="050707"/>
          <w:sz w:val="22"/>
          <w:szCs w:val="22"/>
        </w:rPr>
        <w:t xml:space="preserve"> being given instruction or information on or being subjected to</w:t>
      </w:r>
      <w:r w:rsidRPr="00B65E52">
        <w:rPr>
          <w:rFonts w:asciiTheme="majorHAnsi" w:hAnsiTheme="majorHAnsi"/>
          <w:color w:val="050707"/>
          <w:spacing w:val="-4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discussion</w:t>
      </w:r>
      <w:r w:rsidRPr="00B65E52">
        <w:rPr>
          <w:rFonts w:asciiTheme="majorHAnsi" w:hAnsiTheme="majorHAnsi"/>
          <w:color w:val="050707"/>
          <w:spacing w:val="-4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or</w:t>
      </w:r>
      <w:r w:rsidRPr="00B65E52">
        <w:rPr>
          <w:rFonts w:asciiTheme="majorHAnsi" w:hAnsiTheme="majorHAnsi"/>
          <w:color w:val="050707"/>
          <w:spacing w:val="-4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activities</w:t>
      </w:r>
      <w:r w:rsidRPr="00B65E52">
        <w:rPr>
          <w:rFonts w:asciiTheme="majorHAnsi" w:hAnsiTheme="majorHAnsi"/>
          <w:color w:val="050707"/>
          <w:spacing w:val="-4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by</w:t>
      </w:r>
      <w:r w:rsidRPr="00B65E52">
        <w:rPr>
          <w:rFonts w:asciiTheme="majorHAnsi" w:hAnsiTheme="majorHAnsi"/>
          <w:color w:val="050707"/>
          <w:spacing w:val="-4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classroom</w:t>
      </w:r>
      <w:r w:rsidRPr="00B65E52">
        <w:rPr>
          <w:rFonts w:asciiTheme="majorHAnsi" w:hAnsiTheme="majorHAnsi"/>
          <w:color w:val="050707"/>
          <w:spacing w:val="-4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teachers,</w:t>
      </w:r>
      <w:r w:rsidRPr="00B65E52">
        <w:rPr>
          <w:rFonts w:asciiTheme="majorHAnsi" w:hAnsiTheme="majorHAnsi"/>
          <w:color w:val="050707"/>
          <w:spacing w:val="-4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school</w:t>
      </w:r>
      <w:r w:rsidRPr="00B65E52">
        <w:rPr>
          <w:rFonts w:asciiTheme="majorHAnsi" w:hAnsiTheme="majorHAnsi"/>
          <w:color w:val="050707"/>
          <w:spacing w:val="-4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staff,</w:t>
      </w:r>
      <w:r w:rsidRPr="00B65E52">
        <w:rPr>
          <w:rFonts w:asciiTheme="majorHAnsi" w:hAnsiTheme="majorHAnsi"/>
          <w:color w:val="050707"/>
          <w:spacing w:val="-4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counselors,</w:t>
      </w:r>
      <w:r w:rsidRPr="00B65E52">
        <w:rPr>
          <w:rFonts w:asciiTheme="majorHAnsi" w:hAnsiTheme="majorHAnsi"/>
          <w:color w:val="050707"/>
          <w:spacing w:val="-4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librarians,</w:t>
      </w:r>
      <w:r w:rsidRPr="00B65E52">
        <w:rPr>
          <w:rFonts w:asciiTheme="majorHAnsi" w:hAnsiTheme="majorHAnsi"/>
          <w:color w:val="050707"/>
          <w:spacing w:val="-4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third-party</w:t>
      </w:r>
      <w:r w:rsidRPr="00B65E52">
        <w:rPr>
          <w:rFonts w:asciiTheme="majorHAnsi" w:hAnsiTheme="majorHAnsi"/>
          <w:color w:val="050707"/>
          <w:spacing w:val="-4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 xml:space="preserve">providers, YouTube or other videos, films, live streaming, other audio-visual methods, textbooks, workbooks, or handout material </w:t>
      </w:r>
      <w:r w:rsidR="006D38E6">
        <w:rPr>
          <w:rFonts w:asciiTheme="majorHAnsi" w:hAnsiTheme="majorHAnsi"/>
          <w:color w:val="050707"/>
          <w:sz w:val="22"/>
          <w:szCs w:val="22"/>
        </w:rPr>
        <w:t xml:space="preserve">for </w:t>
      </w:r>
      <w:r w:rsidRPr="00B65E52">
        <w:rPr>
          <w:rFonts w:asciiTheme="majorHAnsi" w:hAnsiTheme="majorHAnsi"/>
          <w:color w:val="050707"/>
          <w:sz w:val="22"/>
          <w:szCs w:val="22"/>
        </w:rPr>
        <w:t>any subject</w:t>
      </w:r>
      <w:r w:rsidR="006D38E6">
        <w:rPr>
          <w:rFonts w:asciiTheme="majorHAnsi" w:hAnsiTheme="majorHAnsi"/>
          <w:color w:val="050707"/>
          <w:sz w:val="22"/>
          <w:szCs w:val="22"/>
        </w:rPr>
        <w:t>/activity</w:t>
      </w:r>
      <w:r w:rsidRPr="00B65E52">
        <w:rPr>
          <w:rFonts w:asciiTheme="majorHAnsi" w:hAnsiTheme="majorHAnsi"/>
          <w:color w:val="050707"/>
          <w:sz w:val="22"/>
          <w:szCs w:val="22"/>
        </w:rPr>
        <w:t xml:space="preserve"> listed </w:t>
      </w:r>
      <w:r>
        <w:rPr>
          <w:rFonts w:asciiTheme="majorHAnsi" w:hAnsiTheme="majorHAnsi"/>
          <w:color w:val="050707"/>
          <w:sz w:val="22"/>
          <w:szCs w:val="22"/>
        </w:rPr>
        <w:t xml:space="preserve">below.  </w:t>
      </w:r>
      <w:r w:rsidRPr="00B65E52">
        <w:rPr>
          <w:rFonts w:asciiTheme="majorHAnsi" w:hAnsiTheme="majorHAnsi"/>
          <w:color w:val="050707"/>
          <w:sz w:val="22"/>
          <w:szCs w:val="22"/>
        </w:rPr>
        <w:t>Any</w:t>
      </w:r>
      <w:r w:rsidRPr="00B65E52">
        <w:rPr>
          <w:rFonts w:asciiTheme="majorHAnsi" w:hAnsiTheme="majorHAnsi"/>
          <w:color w:val="050707"/>
          <w:spacing w:val="-3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instruction</w:t>
      </w:r>
      <w:r>
        <w:rPr>
          <w:rFonts w:asciiTheme="majorHAnsi" w:hAnsiTheme="majorHAnsi"/>
          <w:color w:val="050707"/>
          <w:spacing w:val="-3"/>
          <w:sz w:val="22"/>
          <w:szCs w:val="22"/>
        </w:rPr>
        <w:t xml:space="preserve"> or retaliation </w:t>
      </w:r>
      <w:r w:rsidRPr="00B65E52">
        <w:rPr>
          <w:rFonts w:asciiTheme="majorHAnsi" w:hAnsiTheme="majorHAnsi"/>
          <w:color w:val="050707"/>
          <w:sz w:val="22"/>
          <w:szCs w:val="22"/>
        </w:rPr>
        <w:t>contrary</w:t>
      </w:r>
      <w:r w:rsidRPr="00B65E52">
        <w:rPr>
          <w:rFonts w:asciiTheme="majorHAnsi" w:hAnsiTheme="majorHAnsi"/>
          <w:color w:val="050707"/>
          <w:spacing w:val="-3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to</w:t>
      </w:r>
      <w:r w:rsidRPr="00B65E52">
        <w:rPr>
          <w:rFonts w:asciiTheme="majorHAnsi" w:hAnsiTheme="majorHAnsi"/>
          <w:color w:val="050707"/>
          <w:spacing w:val="-3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this</w:t>
      </w:r>
      <w:r w:rsidRPr="00B65E52">
        <w:rPr>
          <w:rFonts w:asciiTheme="majorHAnsi" w:hAnsiTheme="majorHAnsi"/>
          <w:color w:val="050707"/>
          <w:spacing w:val="-3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notice</w:t>
      </w:r>
      <w:r w:rsidRPr="00B65E52">
        <w:rPr>
          <w:rFonts w:asciiTheme="majorHAnsi" w:hAnsiTheme="majorHAnsi"/>
          <w:color w:val="050707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color w:val="050707"/>
          <w:spacing w:val="-3"/>
          <w:sz w:val="22"/>
          <w:szCs w:val="22"/>
        </w:rPr>
        <w:t xml:space="preserve">and/or the </w:t>
      </w:r>
      <w:r>
        <w:rPr>
          <w:rFonts w:asciiTheme="majorHAnsi" w:hAnsiTheme="majorHAnsi"/>
          <w:color w:val="050707"/>
          <w:sz w:val="22"/>
          <w:szCs w:val="22"/>
        </w:rPr>
        <w:t xml:space="preserve">Educators’ Code of Ethics (19 Tex. Admin, Code 247.2) </w:t>
      </w:r>
      <w:r w:rsidRPr="00B65E52">
        <w:rPr>
          <w:rFonts w:asciiTheme="majorHAnsi" w:hAnsiTheme="majorHAnsi"/>
          <w:color w:val="050707"/>
          <w:sz w:val="22"/>
          <w:szCs w:val="22"/>
        </w:rPr>
        <w:t>will</w:t>
      </w:r>
      <w:r w:rsidRPr="00B65E52">
        <w:rPr>
          <w:rFonts w:asciiTheme="majorHAnsi" w:hAnsiTheme="majorHAnsi"/>
          <w:color w:val="050707"/>
          <w:spacing w:val="-3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be</w:t>
      </w:r>
      <w:r w:rsidRPr="00B65E52">
        <w:rPr>
          <w:rFonts w:asciiTheme="majorHAnsi" w:hAnsiTheme="majorHAnsi"/>
          <w:color w:val="050707"/>
          <w:spacing w:val="-3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the</w:t>
      </w:r>
      <w:r w:rsidRPr="00B65E52">
        <w:rPr>
          <w:rFonts w:asciiTheme="majorHAnsi" w:hAnsiTheme="majorHAnsi"/>
          <w:color w:val="050707"/>
          <w:spacing w:val="-3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subject</w:t>
      </w:r>
      <w:r w:rsidRPr="00B65E52">
        <w:rPr>
          <w:rFonts w:asciiTheme="majorHAnsi" w:hAnsiTheme="majorHAnsi"/>
          <w:color w:val="050707"/>
          <w:spacing w:val="-3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of</w:t>
      </w:r>
      <w:r w:rsidRPr="00B65E52">
        <w:rPr>
          <w:rFonts w:asciiTheme="majorHAnsi" w:hAnsiTheme="majorHAnsi"/>
          <w:color w:val="050707"/>
          <w:spacing w:val="-3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further</w:t>
      </w:r>
      <w:r w:rsidRPr="00B65E52">
        <w:rPr>
          <w:rFonts w:asciiTheme="majorHAnsi" w:hAnsiTheme="majorHAnsi"/>
          <w:color w:val="050707"/>
          <w:spacing w:val="-3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action</w:t>
      </w:r>
      <w:r w:rsidRPr="00B65E52">
        <w:rPr>
          <w:rFonts w:asciiTheme="majorHAnsi" w:hAnsiTheme="majorHAnsi"/>
          <w:color w:val="050707"/>
          <w:spacing w:val="-3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to</w:t>
      </w:r>
      <w:r w:rsidRPr="00B65E52">
        <w:rPr>
          <w:rFonts w:asciiTheme="majorHAnsi" w:hAnsiTheme="majorHAnsi"/>
          <w:color w:val="050707"/>
          <w:spacing w:val="-3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uphold</w:t>
      </w:r>
      <w:r w:rsidRPr="00B65E52">
        <w:rPr>
          <w:rFonts w:asciiTheme="majorHAnsi" w:hAnsiTheme="majorHAnsi"/>
          <w:color w:val="050707"/>
          <w:spacing w:val="-3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my</w:t>
      </w:r>
      <w:r w:rsidRPr="00B65E52">
        <w:rPr>
          <w:rFonts w:asciiTheme="majorHAnsi" w:hAnsiTheme="majorHAnsi"/>
          <w:color w:val="050707"/>
          <w:spacing w:val="-3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parental rights to protect and direct the education of my child</w:t>
      </w:r>
      <w:r>
        <w:rPr>
          <w:rFonts w:asciiTheme="majorHAnsi" w:hAnsiTheme="majorHAnsi"/>
          <w:color w:val="050707"/>
          <w:sz w:val="22"/>
          <w:szCs w:val="22"/>
        </w:rPr>
        <w:t xml:space="preserve">/student. </w:t>
      </w:r>
    </w:p>
    <w:p w14:paraId="6F788159" w14:textId="10A8D781" w:rsidR="00B559EB" w:rsidRDefault="00B559EB" w:rsidP="00B559EB">
      <w:pPr>
        <w:pStyle w:val="BodyText"/>
        <w:tabs>
          <w:tab w:val="left" w:pos="4900"/>
        </w:tabs>
        <w:spacing w:before="95"/>
        <w:ind w:left="117" w:right="443"/>
        <w:rPr>
          <w:rFonts w:asciiTheme="majorHAnsi" w:hAnsiTheme="majorHAnsi"/>
          <w:b/>
          <w:bCs/>
          <w:i/>
          <w:iCs/>
          <w:color w:val="050707"/>
          <w:sz w:val="22"/>
          <w:szCs w:val="22"/>
        </w:rPr>
      </w:pPr>
      <w:r w:rsidRPr="00B559EB">
        <w:rPr>
          <w:rFonts w:asciiTheme="majorHAnsi" w:hAnsiTheme="majorHAnsi"/>
          <w:b/>
          <w:bCs/>
          <w:i/>
          <w:iCs/>
          <w:color w:val="050707"/>
          <w:sz w:val="22"/>
          <w:szCs w:val="22"/>
        </w:rPr>
        <w:t xml:space="preserve">{Insert name of specific program (s)/lesson (s) here.} </w:t>
      </w:r>
    </w:p>
    <w:p w14:paraId="386034B9" w14:textId="5DD37446" w:rsidR="00B559EB" w:rsidRDefault="00B559EB" w:rsidP="00B559EB">
      <w:pPr>
        <w:pStyle w:val="BodyText"/>
        <w:tabs>
          <w:tab w:val="left" w:pos="4900"/>
        </w:tabs>
        <w:spacing w:before="95"/>
        <w:ind w:left="117" w:right="443"/>
        <w:rPr>
          <w:rFonts w:asciiTheme="majorHAnsi" w:hAnsiTheme="majorHAnsi"/>
          <w:b/>
          <w:bCs/>
          <w:i/>
          <w:iCs/>
          <w:color w:val="050707"/>
          <w:sz w:val="22"/>
          <w:szCs w:val="22"/>
        </w:rPr>
      </w:pPr>
    </w:p>
    <w:p w14:paraId="3D879357" w14:textId="6803E7DB" w:rsidR="00B559EB" w:rsidRPr="00B65E52" w:rsidRDefault="00B559EB" w:rsidP="00B559EB">
      <w:pPr>
        <w:pStyle w:val="BodyText"/>
        <w:ind w:left="117" w:right="100"/>
        <w:jc w:val="both"/>
        <w:rPr>
          <w:rFonts w:asciiTheme="majorHAnsi" w:hAnsiTheme="majorHAnsi"/>
          <w:sz w:val="22"/>
          <w:szCs w:val="22"/>
        </w:rPr>
      </w:pPr>
      <w:r w:rsidRPr="00B65E52">
        <w:rPr>
          <w:rFonts w:asciiTheme="majorHAnsi" w:hAnsiTheme="majorHAnsi"/>
          <w:color w:val="050707"/>
          <w:sz w:val="22"/>
          <w:szCs w:val="22"/>
        </w:rPr>
        <w:t>M</w:t>
      </w:r>
      <w:r w:rsidRPr="00B65E52">
        <w:rPr>
          <w:rFonts w:asciiTheme="majorHAnsi" w:hAnsiTheme="majorHAnsi"/>
          <w:sz w:val="22"/>
          <w:szCs w:val="22"/>
        </w:rPr>
        <w:t>y</w:t>
      </w:r>
      <w:r w:rsidRPr="00B65E52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B65E52">
        <w:rPr>
          <w:rFonts w:asciiTheme="majorHAnsi" w:hAnsiTheme="majorHAnsi"/>
          <w:sz w:val="22"/>
          <w:szCs w:val="22"/>
        </w:rPr>
        <w:t>child</w:t>
      </w:r>
      <w:r>
        <w:rPr>
          <w:rFonts w:asciiTheme="majorHAnsi" w:hAnsiTheme="majorHAnsi"/>
          <w:sz w:val="22"/>
          <w:szCs w:val="22"/>
        </w:rPr>
        <w:t>/student</w:t>
      </w:r>
      <w:r w:rsidRPr="00B65E52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B65E52">
        <w:rPr>
          <w:rFonts w:asciiTheme="majorHAnsi" w:hAnsiTheme="majorHAnsi"/>
          <w:sz w:val="22"/>
          <w:szCs w:val="22"/>
        </w:rPr>
        <w:t>is</w:t>
      </w:r>
      <w:r w:rsidRPr="00B65E52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B65E52">
        <w:rPr>
          <w:rFonts w:asciiTheme="majorHAnsi" w:hAnsiTheme="majorHAnsi"/>
          <w:sz w:val="22"/>
          <w:szCs w:val="22"/>
        </w:rPr>
        <w:t>to</w:t>
      </w:r>
      <w:r w:rsidRPr="00B65E52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B65E52">
        <w:rPr>
          <w:rFonts w:asciiTheme="majorHAnsi" w:hAnsiTheme="majorHAnsi"/>
          <w:sz w:val="22"/>
          <w:szCs w:val="22"/>
        </w:rPr>
        <w:t>be</w:t>
      </w:r>
      <w:r w:rsidRPr="00B65E52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B65E52">
        <w:rPr>
          <w:rFonts w:asciiTheme="majorHAnsi" w:hAnsiTheme="majorHAnsi"/>
          <w:sz w:val="22"/>
          <w:szCs w:val="22"/>
        </w:rPr>
        <w:t>removed</w:t>
      </w:r>
      <w:r w:rsidRPr="00B65E52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B65E52">
        <w:rPr>
          <w:rFonts w:asciiTheme="majorHAnsi" w:hAnsiTheme="majorHAnsi"/>
          <w:sz w:val="22"/>
          <w:szCs w:val="22"/>
        </w:rPr>
        <w:t>from</w:t>
      </w:r>
      <w:r w:rsidRPr="00B65E52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B65E52">
        <w:rPr>
          <w:rFonts w:asciiTheme="majorHAnsi" w:hAnsiTheme="majorHAnsi"/>
          <w:sz w:val="22"/>
          <w:szCs w:val="22"/>
        </w:rPr>
        <w:t>any</w:t>
      </w:r>
      <w:r w:rsidRPr="00B65E52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B65E52">
        <w:rPr>
          <w:rFonts w:asciiTheme="majorHAnsi" w:hAnsiTheme="majorHAnsi"/>
          <w:sz w:val="22"/>
          <w:szCs w:val="22"/>
        </w:rPr>
        <w:t>instruction,</w:t>
      </w:r>
      <w:r w:rsidRPr="00B65E52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B65E52">
        <w:rPr>
          <w:rFonts w:asciiTheme="majorHAnsi" w:hAnsiTheme="majorHAnsi"/>
          <w:sz w:val="22"/>
          <w:szCs w:val="22"/>
        </w:rPr>
        <w:t>discussion,</w:t>
      </w:r>
      <w:r w:rsidRPr="00B65E52">
        <w:rPr>
          <w:rFonts w:asciiTheme="majorHAnsi" w:hAnsiTheme="majorHAnsi"/>
          <w:spacing w:val="-13"/>
          <w:sz w:val="22"/>
          <w:szCs w:val="22"/>
        </w:rPr>
        <w:t xml:space="preserve"> </w:t>
      </w:r>
      <w:r w:rsidRPr="00B65E52">
        <w:rPr>
          <w:rFonts w:asciiTheme="majorHAnsi" w:hAnsiTheme="majorHAnsi"/>
          <w:sz w:val="22"/>
          <w:szCs w:val="22"/>
        </w:rPr>
        <w:t>or</w:t>
      </w:r>
      <w:r w:rsidRPr="00B65E52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B65E52">
        <w:rPr>
          <w:rFonts w:asciiTheme="majorHAnsi" w:hAnsiTheme="majorHAnsi"/>
          <w:sz w:val="22"/>
          <w:szCs w:val="22"/>
        </w:rPr>
        <w:t>activity</w:t>
      </w:r>
      <w:r w:rsidRPr="00B65E52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B65E52">
        <w:rPr>
          <w:rFonts w:asciiTheme="majorHAnsi" w:hAnsiTheme="majorHAnsi"/>
          <w:sz w:val="22"/>
          <w:szCs w:val="22"/>
        </w:rPr>
        <w:t>listed</w:t>
      </w:r>
      <w:r w:rsidRPr="00B65E52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B65E52">
        <w:rPr>
          <w:rFonts w:asciiTheme="majorHAnsi" w:hAnsiTheme="majorHAnsi"/>
          <w:sz w:val="22"/>
          <w:szCs w:val="22"/>
        </w:rPr>
        <w:t>above</w:t>
      </w:r>
      <w:r w:rsidRPr="00B65E52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B65E52">
        <w:rPr>
          <w:rFonts w:asciiTheme="majorHAnsi" w:hAnsiTheme="majorHAnsi"/>
          <w:sz w:val="22"/>
          <w:szCs w:val="22"/>
        </w:rPr>
        <w:t>without</w:t>
      </w:r>
      <w:r w:rsidRPr="00B65E52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B65E52">
        <w:rPr>
          <w:rFonts w:asciiTheme="majorHAnsi" w:hAnsiTheme="majorHAnsi"/>
          <w:sz w:val="22"/>
          <w:szCs w:val="22"/>
        </w:rPr>
        <w:t>subjecting</w:t>
      </w:r>
      <w:r w:rsidRPr="00B65E52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B65E52">
        <w:rPr>
          <w:rFonts w:asciiTheme="majorHAnsi" w:hAnsiTheme="majorHAnsi"/>
          <w:sz w:val="22"/>
          <w:szCs w:val="22"/>
        </w:rPr>
        <w:t>him/her to any disciplinary action, academic penalty, ridicule, retaliation, retribution, or other sanction imposed by the district or th</w:t>
      </w:r>
      <w:r w:rsidR="006D38E6">
        <w:rPr>
          <w:rFonts w:asciiTheme="majorHAnsi" w:hAnsiTheme="majorHAnsi"/>
          <w:sz w:val="22"/>
          <w:szCs w:val="22"/>
        </w:rPr>
        <w:t xml:space="preserve">e </w:t>
      </w:r>
      <w:r w:rsidRPr="00B65E52">
        <w:rPr>
          <w:rFonts w:asciiTheme="majorHAnsi" w:hAnsiTheme="majorHAnsi"/>
          <w:sz w:val="22"/>
          <w:szCs w:val="22"/>
        </w:rPr>
        <w:t>school. I request alternative academic instruction for my child/student during the same time period that any instruction or activity listed</w:t>
      </w:r>
      <w:r w:rsidR="006D38E6">
        <w:rPr>
          <w:rFonts w:asciiTheme="majorHAnsi" w:hAnsiTheme="majorHAnsi"/>
          <w:sz w:val="22"/>
          <w:szCs w:val="22"/>
        </w:rPr>
        <w:t xml:space="preserve"> above</w:t>
      </w:r>
      <w:r w:rsidRPr="00B65E52">
        <w:rPr>
          <w:rFonts w:asciiTheme="majorHAnsi" w:hAnsiTheme="majorHAnsi"/>
          <w:sz w:val="22"/>
          <w:szCs w:val="22"/>
        </w:rPr>
        <w:t xml:space="preserve"> is provided and/or presented. </w:t>
      </w:r>
    </w:p>
    <w:p w14:paraId="14207DD2" w14:textId="25A40C74" w:rsidR="00B559EB" w:rsidRDefault="00B559EB" w:rsidP="00B559EB">
      <w:pPr>
        <w:pStyle w:val="BodyText"/>
        <w:tabs>
          <w:tab w:val="left" w:pos="4900"/>
        </w:tabs>
        <w:spacing w:before="95"/>
        <w:ind w:left="117" w:right="443"/>
        <w:rPr>
          <w:rFonts w:asciiTheme="majorHAnsi" w:hAnsiTheme="majorHAnsi"/>
          <w:color w:val="050707"/>
          <w:sz w:val="22"/>
          <w:szCs w:val="22"/>
        </w:rPr>
      </w:pPr>
    </w:p>
    <w:p w14:paraId="0E492480" w14:textId="4FC36FFD" w:rsidR="00B559EB" w:rsidRPr="00B65E52" w:rsidRDefault="00B559EB" w:rsidP="00B559EB">
      <w:pPr>
        <w:pStyle w:val="BodyText"/>
        <w:ind w:left="117" w:right="166"/>
        <w:rPr>
          <w:rFonts w:asciiTheme="majorHAnsi" w:hAnsiTheme="majorHAnsi"/>
          <w:sz w:val="22"/>
          <w:szCs w:val="22"/>
        </w:rPr>
      </w:pPr>
      <w:r w:rsidRPr="00B65E52">
        <w:rPr>
          <w:rFonts w:asciiTheme="majorHAnsi" w:hAnsiTheme="majorHAnsi"/>
          <w:color w:val="050707"/>
          <w:sz w:val="22"/>
          <w:szCs w:val="22"/>
        </w:rPr>
        <w:t>I</w:t>
      </w:r>
      <w:r w:rsidRPr="00B65E52">
        <w:rPr>
          <w:rFonts w:asciiTheme="majorHAnsi" w:hAnsiTheme="majorHAnsi"/>
          <w:color w:val="050707"/>
          <w:spacing w:val="-1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hereby</w:t>
      </w:r>
      <w:r w:rsidRPr="00B65E52">
        <w:rPr>
          <w:rFonts w:asciiTheme="majorHAnsi" w:hAnsiTheme="majorHAnsi"/>
          <w:color w:val="050707"/>
          <w:spacing w:val="-1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request</w:t>
      </w:r>
      <w:r w:rsidRPr="00B65E52">
        <w:rPr>
          <w:rFonts w:asciiTheme="majorHAnsi" w:hAnsiTheme="majorHAnsi"/>
          <w:color w:val="050707"/>
          <w:spacing w:val="-1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that</w:t>
      </w:r>
      <w:r w:rsidRPr="00B65E52">
        <w:rPr>
          <w:rFonts w:asciiTheme="majorHAnsi" w:hAnsiTheme="majorHAnsi"/>
          <w:color w:val="050707"/>
          <w:spacing w:val="-1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this</w:t>
      </w:r>
      <w:r w:rsidRPr="00B65E52">
        <w:rPr>
          <w:rFonts w:asciiTheme="majorHAnsi" w:hAnsiTheme="majorHAnsi"/>
          <w:color w:val="050707"/>
          <w:spacing w:val="-1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notification</w:t>
      </w:r>
      <w:r w:rsidRPr="00B65E52">
        <w:rPr>
          <w:rFonts w:asciiTheme="majorHAnsi" w:hAnsiTheme="majorHAnsi"/>
          <w:color w:val="050707"/>
          <w:spacing w:val="-1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be</w:t>
      </w:r>
      <w:r w:rsidRPr="00B65E52">
        <w:rPr>
          <w:rFonts w:asciiTheme="majorHAnsi" w:hAnsiTheme="majorHAnsi"/>
          <w:color w:val="050707"/>
          <w:spacing w:val="-1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placed</w:t>
      </w:r>
      <w:r w:rsidRPr="00B65E52">
        <w:rPr>
          <w:rFonts w:asciiTheme="majorHAnsi" w:hAnsiTheme="majorHAnsi"/>
          <w:color w:val="050707"/>
          <w:spacing w:val="-1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in</w:t>
      </w:r>
      <w:r w:rsidRPr="00B65E52">
        <w:rPr>
          <w:rFonts w:asciiTheme="majorHAnsi" w:hAnsiTheme="majorHAnsi"/>
          <w:color w:val="050707"/>
          <w:spacing w:val="-1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my</w:t>
      </w:r>
      <w:r w:rsidRPr="00B65E52">
        <w:rPr>
          <w:rFonts w:asciiTheme="majorHAnsi" w:hAnsiTheme="majorHAnsi"/>
          <w:color w:val="050707"/>
          <w:spacing w:val="-1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child</w:t>
      </w:r>
      <w:r>
        <w:rPr>
          <w:rFonts w:asciiTheme="majorHAnsi" w:hAnsiTheme="majorHAnsi"/>
          <w:color w:val="050707"/>
          <w:sz w:val="22"/>
          <w:szCs w:val="22"/>
        </w:rPr>
        <w:t>/student’s</w:t>
      </w:r>
      <w:r w:rsidRPr="00B65E52">
        <w:rPr>
          <w:rFonts w:asciiTheme="majorHAnsi" w:hAnsiTheme="majorHAnsi"/>
          <w:color w:val="050707"/>
          <w:spacing w:val="-1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permanent</w:t>
      </w:r>
      <w:r w:rsidRPr="00B65E52">
        <w:rPr>
          <w:rFonts w:asciiTheme="majorHAnsi" w:hAnsiTheme="majorHAnsi"/>
          <w:color w:val="050707"/>
          <w:spacing w:val="-1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file</w:t>
      </w:r>
      <w:r w:rsidRPr="00B65E52">
        <w:rPr>
          <w:rFonts w:asciiTheme="majorHAnsi" w:hAnsiTheme="majorHAnsi"/>
          <w:color w:val="050707"/>
          <w:spacing w:val="-1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and</w:t>
      </w:r>
      <w:r w:rsidRPr="00B65E52">
        <w:rPr>
          <w:rFonts w:asciiTheme="majorHAnsi" w:hAnsiTheme="majorHAnsi"/>
          <w:color w:val="050707"/>
          <w:spacing w:val="-1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be</w:t>
      </w:r>
      <w:r w:rsidRPr="00B65E52">
        <w:rPr>
          <w:rFonts w:asciiTheme="majorHAnsi" w:hAnsiTheme="majorHAnsi"/>
          <w:color w:val="050707"/>
          <w:spacing w:val="-1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provided</w:t>
      </w:r>
      <w:r w:rsidRPr="00B65E52">
        <w:rPr>
          <w:rFonts w:asciiTheme="majorHAnsi" w:hAnsiTheme="majorHAnsi"/>
          <w:color w:val="050707"/>
          <w:spacing w:val="-1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to</w:t>
      </w:r>
      <w:r w:rsidRPr="00B65E52">
        <w:rPr>
          <w:rFonts w:asciiTheme="majorHAnsi" w:hAnsiTheme="majorHAnsi"/>
          <w:color w:val="050707"/>
          <w:spacing w:val="-1"/>
          <w:sz w:val="22"/>
          <w:szCs w:val="22"/>
        </w:rPr>
        <w:t xml:space="preserve"> </w:t>
      </w:r>
      <w:r w:rsidRPr="009B6B7A">
        <w:rPr>
          <w:rFonts w:asciiTheme="majorHAnsi" w:hAnsiTheme="majorHAnsi"/>
          <w:b/>
          <w:bCs/>
          <w:i/>
          <w:iCs/>
          <w:color w:val="050707"/>
          <w:sz w:val="22"/>
          <w:szCs w:val="22"/>
        </w:rPr>
        <w:t>all</w:t>
      </w:r>
      <w:r w:rsidRPr="009B6B7A">
        <w:rPr>
          <w:rFonts w:asciiTheme="majorHAnsi" w:hAnsiTheme="majorHAnsi"/>
          <w:b/>
          <w:bCs/>
          <w:i/>
          <w:iCs/>
          <w:color w:val="050707"/>
          <w:spacing w:val="-1"/>
          <w:sz w:val="22"/>
          <w:szCs w:val="22"/>
        </w:rPr>
        <w:t xml:space="preserve"> </w:t>
      </w:r>
      <w:r w:rsidRPr="009B6B7A">
        <w:rPr>
          <w:rFonts w:asciiTheme="majorHAnsi" w:hAnsiTheme="majorHAnsi"/>
          <w:b/>
          <w:bCs/>
          <w:i/>
          <w:iCs/>
          <w:color w:val="050707"/>
          <w:sz w:val="22"/>
          <w:szCs w:val="22"/>
        </w:rPr>
        <w:t>people offering instruction</w:t>
      </w:r>
      <w:r w:rsidR="006D38E6">
        <w:rPr>
          <w:rFonts w:asciiTheme="majorHAnsi" w:hAnsiTheme="majorHAnsi"/>
          <w:b/>
          <w:bCs/>
          <w:i/>
          <w:iCs/>
          <w:color w:val="050707"/>
          <w:sz w:val="22"/>
          <w:szCs w:val="22"/>
        </w:rPr>
        <w:t>/programming</w:t>
      </w:r>
      <w:r w:rsidR="006D38E6">
        <w:rPr>
          <w:rFonts w:asciiTheme="majorHAnsi" w:hAnsiTheme="majorHAnsi"/>
          <w:color w:val="050707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to my child</w:t>
      </w:r>
      <w:r>
        <w:rPr>
          <w:rFonts w:asciiTheme="majorHAnsi" w:hAnsiTheme="majorHAnsi"/>
          <w:color w:val="050707"/>
          <w:sz w:val="22"/>
          <w:szCs w:val="22"/>
        </w:rPr>
        <w:t>/student</w:t>
      </w:r>
      <w:r w:rsidR="006D38E6">
        <w:rPr>
          <w:rFonts w:asciiTheme="majorHAnsi" w:hAnsiTheme="majorHAnsi"/>
          <w:color w:val="050707"/>
          <w:sz w:val="22"/>
          <w:szCs w:val="22"/>
        </w:rPr>
        <w:t xml:space="preserve"> in regards to the programs mentioned above</w:t>
      </w:r>
      <w:r w:rsidRPr="00B65E52">
        <w:rPr>
          <w:rFonts w:asciiTheme="majorHAnsi" w:hAnsiTheme="majorHAnsi"/>
          <w:color w:val="050707"/>
          <w:sz w:val="22"/>
          <w:szCs w:val="22"/>
        </w:rPr>
        <w:t>.</w:t>
      </w:r>
      <w:r w:rsidRPr="00B65E52">
        <w:rPr>
          <w:rFonts w:asciiTheme="majorHAnsi" w:hAnsiTheme="majorHAnsi"/>
          <w:color w:val="050707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color w:val="050707"/>
          <w:spacing w:val="-3"/>
          <w:sz w:val="22"/>
          <w:szCs w:val="22"/>
        </w:rPr>
        <w:t xml:space="preserve"> If you have any questions or concerns reach out to me personally to discuss this letter and anything herein. </w:t>
      </w:r>
    </w:p>
    <w:p w14:paraId="2709FA79" w14:textId="77777777" w:rsidR="00B559EB" w:rsidRPr="00B65E52" w:rsidRDefault="00B559EB" w:rsidP="00B559EB">
      <w:pPr>
        <w:pStyle w:val="BodyText"/>
        <w:ind w:left="0"/>
        <w:rPr>
          <w:rFonts w:asciiTheme="majorHAnsi" w:hAnsiTheme="majorHAnsi"/>
          <w:sz w:val="22"/>
          <w:szCs w:val="22"/>
        </w:rPr>
      </w:pPr>
    </w:p>
    <w:p w14:paraId="44DAC1BC" w14:textId="77777777" w:rsidR="00B559EB" w:rsidRPr="00B65E52" w:rsidRDefault="00B559EB" w:rsidP="00B559EB">
      <w:pPr>
        <w:pStyle w:val="BodyText"/>
        <w:spacing w:before="5"/>
        <w:ind w:left="0"/>
        <w:rPr>
          <w:rFonts w:asciiTheme="majorHAnsi" w:hAnsiTheme="majorHAnsi"/>
          <w:sz w:val="22"/>
          <w:szCs w:val="22"/>
        </w:rPr>
      </w:pPr>
      <w:r w:rsidRPr="00B65E52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8C2277" wp14:editId="35131608">
                <wp:simplePos x="0" y="0"/>
                <wp:positionH relativeFrom="page">
                  <wp:posOffset>913130</wp:posOffset>
                </wp:positionH>
                <wp:positionV relativeFrom="paragraph">
                  <wp:posOffset>172085</wp:posOffset>
                </wp:positionV>
                <wp:extent cx="3461385" cy="1270"/>
                <wp:effectExtent l="0" t="0" r="0" b="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1385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5451"/>
                            <a:gd name="T2" fmla="+- 0 6888 1438"/>
                            <a:gd name="T3" fmla="*/ T2 w 54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51">
                              <a:moveTo>
                                <a:pt x="0" y="0"/>
                              </a:moveTo>
                              <a:lnTo>
                                <a:pt x="5450" y="0"/>
                              </a:lnTo>
                            </a:path>
                          </a:pathLst>
                        </a:custGeom>
                        <a:noFill/>
                        <a:ln w="8127">
                          <a:solidFill>
                            <a:srgbClr val="04060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ECE11" id="Freeform: Shape 2" o:spid="_x0000_s1026" style="position:absolute;margin-left:71.9pt;margin-top:13.55pt;width:272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" path="m,l5450,e" filled="f" strokecolor="#040606" strokeweight=".22575mm">
                <v:path arrowok="t" o:connecttype="custom" o:connectlocs="0,0;3460750,0" o:connectangles="0,0"/>
                <w10:wrap type="topAndBottom" anchorx="page"/>
              </v:shape>
            </w:pict>
          </mc:Fallback>
        </mc:AlternateContent>
      </w:r>
      <w:r w:rsidRPr="00B65E52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84112D7" wp14:editId="337C8518">
                <wp:simplePos x="0" y="0"/>
                <wp:positionH relativeFrom="page">
                  <wp:posOffset>4479290</wp:posOffset>
                </wp:positionH>
                <wp:positionV relativeFrom="paragraph">
                  <wp:posOffset>172085</wp:posOffset>
                </wp:positionV>
                <wp:extent cx="2331085" cy="1270"/>
                <wp:effectExtent l="0" t="0" r="0" b="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1085" cy="1270"/>
                        </a:xfrm>
                        <a:custGeom>
                          <a:avLst/>
                          <a:gdLst>
                            <a:gd name="T0" fmla="+- 0 7054 7054"/>
                            <a:gd name="T1" fmla="*/ T0 w 3671"/>
                            <a:gd name="T2" fmla="+- 0 10725 7054"/>
                            <a:gd name="T3" fmla="*/ T2 w 36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1">
                              <a:moveTo>
                                <a:pt x="0" y="0"/>
                              </a:moveTo>
                              <a:lnTo>
                                <a:pt x="3671" y="0"/>
                              </a:lnTo>
                            </a:path>
                          </a:pathLst>
                        </a:custGeom>
                        <a:noFill/>
                        <a:ln w="8127">
                          <a:solidFill>
                            <a:srgbClr val="04060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B872D" id="Freeform: Shape 1" o:spid="_x0000_s1026" style="position:absolute;margin-left:352.7pt;margin-top:13.55pt;width:183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" path="m,l3671,e" filled="f" strokecolor="#040606" strokeweight=".22575mm">
                <v:path arrowok="t" o:connecttype="custom" o:connectlocs="0,0;2331085,0" o:connectangles="0,0"/>
                <w10:wrap type="topAndBottom" anchorx="page"/>
              </v:shape>
            </w:pict>
          </mc:Fallback>
        </mc:AlternateContent>
      </w:r>
    </w:p>
    <w:p w14:paraId="1747119B" w14:textId="77777777" w:rsidR="00B559EB" w:rsidRPr="00B65E52" w:rsidRDefault="00B559EB" w:rsidP="00AA3E36">
      <w:pPr>
        <w:pStyle w:val="BodyText"/>
        <w:tabs>
          <w:tab w:val="left" w:pos="5713"/>
        </w:tabs>
        <w:spacing w:before="3"/>
        <w:ind w:left="0"/>
        <w:rPr>
          <w:rFonts w:asciiTheme="majorHAnsi" w:hAnsiTheme="majorHAnsi"/>
          <w:sz w:val="22"/>
          <w:szCs w:val="22"/>
        </w:rPr>
      </w:pPr>
      <w:r w:rsidRPr="00B65E52">
        <w:rPr>
          <w:rFonts w:asciiTheme="majorHAnsi" w:hAnsiTheme="majorHAnsi"/>
          <w:color w:val="050707"/>
          <w:sz w:val="22"/>
          <w:szCs w:val="22"/>
        </w:rPr>
        <w:t>Printed</w:t>
      </w:r>
      <w:r w:rsidRPr="00B65E52">
        <w:rPr>
          <w:rFonts w:asciiTheme="majorHAnsi" w:hAnsiTheme="majorHAnsi"/>
          <w:color w:val="050707"/>
          <w:spacing w:val="-6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Name</w:t>
      </w:r>
      <w:r w:rsidRPr="00B65E52">
        <w:rPr>
          <w:rFonts w:asciiTheme="majorHAnsi" w:hAnsiTheme="majorHAnsi"/>
          <w:color w:val="050707"/>
          <w:spacing w:val="-6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of</w:t>
      </w:r>
      <w:r w:rsidRPr="00B65E52">
        <w:rPr>
          <w:rFonts w:asciiTheme="majorHAnsi" w:hAnsiTheme="majorHAnsi"/>
          <w:color w:val="050707"/>
          <w:spacing w:val="-5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Parent</w:t>
      </w:r>
      <w:r w:rsidRPr="00B65E52">
        <w:rPr>
          <w:rFonts w:asciiTheme="majorHAnsi" w:hAnsiTheme="majorHAnsi"/>
          <w:color w:val="050707"/>
          <w:spacing w:val="-6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and/or</w:t>
      </w:r>
      <w:r w:rsidRPr="00B65E52">
        <w:rPr>
          <w:rFonts w:asciiTheme="majorHAnsi" w:hAnsiTheme="majorHAnsi"/>
          <w:color w:val="050707"/>
          <w:spacing w:val="-6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Legal</w:t>
      </w:r>
      <w:r w:rsidRPr="00B65E52">
        <w:rPr>
          <w:rFonts w:asciiTheme="majorHAnsi" w:hAnsiTheme="majorHAnsi"/>
          <w:color w:val="050707"/>
          <w:spacing w:val="-5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pacing w:val="-2"/>
          <w:sz w:val="22"/>
          <w:szCs w:val="22"/>
        </w:rPr>
        <w:t>Guardian</w:t>
      </w:r>
      <w:r w:rsidRPr="00B65E52">
        <w:rPr>
          <w:rFonts w:asciiTheme="majorHAnsi" w:hAnsiTheme="majorHAnsi"/>
          <w:color w:val="050707"/>
          <w:sz w:val="22"/>
          <w:szCs w:val="22"/>
        </w:rPr>
        <w:tab/>
        <w:t>Name</w:t>
      </w:r>
      <w:r w:rsidRPr="00B65E52">
        <w:rPr>
          <w:rFonts w:asciiTheme="majorHAnsi" w:hAnsiTheme="majorHAnsi"/>
          <w:color w:val="050707"/>
          <w:spacing w:val="-7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z w:val="22"/>
          <w:szCs w:val="22"/>
        </w:rPr>
        <w:t>of</w:t>
      </w:r>
      <w:r w:rsidRPr="00B65E52">
        <w:rPr>
          <w:rFonts w:asciiTheme="majorHAnsi" w:hAnsiTheme="majorHAnsi"/>
          <w:color w:val="050707"/>
          <w:spacing w:val="-5"/>
          <w:sz w:val="22"/>
          <w:szCs w:val="22"/>
        </w:rPr>
        <w:t xml:space="preserve"> </w:t>
      </w:r>
      <w:r w:rsidRPr="00B65E52">
        <w:rPr>
          <w:rFonts w:asciiTheme="majorHAnsi" w:hAnsiTheme="majorHAnsi"/>
          <w:color w:val="050707"/>
          <w:spacing w:val="-2"/>
          <w:sz w:val="22"/>
          <w:szCs w:val="22"/>
        </w:rPr>
        <w:t>Child</w:t>
      </w:r>
      <w:r>
        <w:rPr>
          <w:rFonts w:asciiTheme="majorHAnsi" w:hAnsiTheme="majorHAnsi"/>
          <w:color w:val="050707"/>
          <w:spacing w:val="-2"/>
          <w:sz w:val="22"/>
          <w:szCs w:val="22"/>
        </w:rPr>
        <w:t>/Student</w:t>
      </w:r>
    </w:p>
    <w:p w14:paraId="4E202170" w14:textId="77777777" w:rsidR="00AA3E36" w:rsidRDefault="00AA3E36" w:rsidP="00AA3E36">
      <w:pPr>
        <w:pStyle w:val="BodyText"/>
        <w:tabs>
          <w:tab w:val="left" w:pos="5677"/>
          <w:tab w:val="left" w:pos="9382"/>
        </w:tabs>
        <w:spacing w:before="95"/>
        <w:ind w:left="0"/>
        <w:rPr>
          <w:rFonts w:asciiTheme="majorHAnsi" w:hAnsiTheme="majorHAnsi"/>
          <w:color w:val="050707"/>
          <w:sz w:val="22"/>
          <w:szCs w:val="22"/>
        </w:rPr>
      </w:pPr>
    </w:p>
    <w:p w14:paraId="07E5F26A" w14:textId="4F955F80" w:rsidR="00B559EB" w:rsidRPr="00B559EB" w:rsidRDefault="00AA3E36" w:rsidP="00AA3E36">
      <w:pPr>
        <w:pStyle w:val="BodyText"/>
        <w:tabs>
          <w:tab w:val="left" w:pos="5677"/>
          <w:tab w:val="left" w:pos="9382"/>
        </w:tabs>
        <w:spacing w:before="95"/>
        <w:ind w:left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color w:val="050707"/>
          <w:sz w:val="22"/>
          <w:szCs w:val="22"/>
        </w:rPr>
        <w:t>Parent Signature _______________________________</w:t>
      </w:r>
      <w:r w:rsidR="00B559EB" w:rsidRPr="00B65E52">
        <w:rPr>
          <w:rFonts w:asciiTheme="majorHAnsi" w:hAnsiTheme="majorHAnsi"/>
          <w:color w:val="050707"/>
          <w:sz w:val="22"/>
          <w:szCs w:val="22"/>
        </w:rPr>
        <w:t xml:space="preserve">Date: </w:t>
      </w:r>
      <w:r>
        <w:rPr>
          <w:rFonts w:asciiTheme="majorHAnsi" w:hAnsiTheme="majorHAnsi"/>
          <w:color w:val="050707"/>
          <w:sz w:val="22"/>
          <w:szCs w:val="22"/>
          <w:u w:val="single" w:color="040606"/>
        </w:rPr>
        <w:t>______________________</w:t>
      </w:r>
    </w:p>
    <w:p w14:paraId="36554A53" w14:textId="77777777" w:rsidR="00B559EB" w:rsidRPr="00B65E52" w:rsidRDefault="00B559EB" w:rsidP="00B559EB">
      <w:pPr>
        <w:pStyle w:val="BodyText"/>
        <w:ind w:left="117" w:right="166"/>
        <w:rPr>
          <w:rFonts w:asciiTheme="majorHAnsi" w:hAnsiTheme="majorHAnsi"/>
          <w:sz w:val="22"/>
          <w:szCs w:val="22"/>
        </w:rPr>
      </w:pPr>
    </w:p>
    <w:p w14:paraId="2C39C872" w14:textId="77777777" w:rsidR="00B559EB" w:rsidRPr="00B65E52" w:rsidRDefault="00B559EB" w:rsidP="00B559EB">
      <w:pPr>
        <w:pStyle w:val="BodyText"/>
        <w:tabs>
          <w:tab w:val="left" w:pos="4900"/>
        </w:tabs>
        <w:spacing w:before="95"/>
        <w:ind w:left="117" w:right="443"/>
        <w:rPr>
          <w:rFonts w:asciiTheme="majorHAnsi" w:hAnsiTheme="majorHAnsi"/>
          <w:sz w:val="22"/>
          <w:szCs w:val="22"/>
        </w:rPr>
      </w:pPr>
    </w:p>
    <w:p w14:paraId="77656096" w14:textId="77777777" w:rsidR="008E19EC" w:rsidRDefault="008E19EC"/>
    <w:sectPr w:rsidR="008E1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EB"/>
    <w:rsid w:val="00343316"/>
    <w:rsid w:val="006D38E6"/>
    <w:rsid w:val="008E19EC"/>
    <w:rsid w:val="00AA3E36"/>
    <w:rsid w:val="00B5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675D7"/>
  <w15:chartTrackingRefBased/>
  <w15:docId w15:val="{F8F18861-502B-47E1-A5E4-93E34AF6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9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559EB"/>
    <w:pPr>
      <w:ind w:left="837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559EB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Morgan, Jr.</dc:creator>
  <cp:keywords/>
  <dc:description/>
  <cp:lastModifiedBy>Tara</cp:lastModifiedBy>
  <cp:revision>3</cp:revision>
  <dcterms:created xsi:type="dcterms:W3CDTF">2022-10-06T17:15:00Z</dcterms:created>
  <dcterms:modified xsi:type="dcterms:W3CDTF">2022-10-06T17:43:00Z</dcterms:modified>
</cp:coreProperties>
</file>